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B2" w:rsidRPr="00AD111B" w:rsidRDefault="00F472B2" w:rsidP="00BD0D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17365D" w:themeColor="text2" w:themeShade="BF"/>
          <w:shd w:val="clear" w:color="auto" w:fill="FFFFFF" w:themeFill="background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81250" cy="14109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3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B74">
        <w:rPr>
          <w:rFonts w:ascii="Arial" w:hAnsi="Arial" w:cs="Arial"/>
          <w:b/>
          <w:sz w:val="24"/>
          <w:szCs w:val="24"/>
        </w:rPr>
        <w:t>Коллега</w:t>
      </w:r>
      <w:r w:rsidRPr="00F472B2">
        <w:rPr>
          <w:rFonts w:ascii="Arial" w:hAnsi="Arial" w:cs="Arial"/>
          <w:b/>
          <w:sz w:val="24"/>
          <w:szCs w:val="24"/>
        </w:rPr>
        <w:t xml:space="preserve">, успейте подать </w:t>
      </w:r>
      <w:hyperlink r:id="rId8" w:history="1">
        <w:r w:rsidRPr="00F472B2">
          <w:rPr>
            <w:rStyle w:val="a3"/>
            <w:rFonts w:ascii="Arial" w:hAnsi="Arial" w:cs="Arial"/>
            <w:b/>
            <w:sz w:val="24"/>
            <w:szCs w:val="24"/>
          </w:rPr>
          <w:t>заявку</w:t>
        </w:r>
      </w:hyperlink>
      <w:r w:rsidRPr="00F472B2">
        <w:rPr>
          <w:rFonts w:ascii="Arial" w:hAnsi="Arial" w:cs="Arial"/>
          <w:b/>
          <w:sz w:val="24"/>
          <w:szCs w:val="24"/>
        </w:rPr>
        <w:t xml:space="preserve"> до 12 февраля и </w:t>
      </w:r>
      <w:r w:rsidR="00AD111B">
        <w:rPr>
          <w:rFonts w:ascii="Arial" w:hAnsi="Arial" w:cs="Arial"/>
          <w:b/>
          <w:sz w:val="24"/>
          <w:szCs w:val="24"/>
        </w:rPr>
        <w:t>прими</w:t>
      </w:r>
      <w:r w:rsidR="00E04BCF">
        <w:rPr>
          <w:rFonts w:ascii="Arial" w:hAnsi="Arial" w:cs="Arial"/>
          <w:b/>
          <w:sz w:val="24"/>
          <w:szCs w:val="24"/>
        </w:rPr>
        <w:t>те</w:t>
      </w:r>
      <w:r w:rsidR="00AD111B">
        <w:rPr>
          <w:rFonts w:ascii="Arial" w:hAnsi="Arial" w:cs="Arial"/>
          <w:b/>
          <w:sz w:val="24"/>
          <w:szCs w:val="24"/>
        </w:rPr>
        <w:t xml:space="preserve"> участие в </w:t>
      </w:r>
      <w:r w:rsidRPr="00F472B2">
        <w:rPr>
          <w:rFonts w:ascii="Arial" w:hAnsi="Arial" w:cs="Arial"/>
          <w:b/>
          <w:sz w:val="24"/>
          <w:szCs w:val="24"/>
        </w:rPr>
        <w:t xml:space="preserve">программе личного развития «ШКОЛА РЕГИОНАЛЬНЫХ ЭКСПЕРТОВ» в Петербурге. Не ждите </w:t>
      </w:r>
      <w:proofErr w:type="spellStart"/>
      <w:r w:rsidRPr="00F472B2">
        <w:rPr>
          <w:rFonts w:ascii="Arial" w:hAnsi="Arial" w:cs="Arial"/>
          <w:b/>
          <w:sz w:val="24"/>
          <w:szCs w:val="24"/>
        </w:rPr>
        <w:t>экспертности</w:t>
      </w:r>
      <w:proofErr w:type="spellEnd"/>
      <w:r w:rsidRPr="00F472B2">
        <w:rPr>
          <w:rFonts w:ascii="Arial" w:hAnsi="Arial" w:cs="Arial"/>
          <w:b/>
          <w:sz w:val="24"/>
          <w:szCs w:val="24"/>
        </w:rPr>
        <w:t xml:space="preserve"> от других – становитесь экспертом сами</w:t>
      </w:r>
      <w:r w:rsidR="00AD111B">
        <w:rPr>
          <w:rFonts w:ascii="Arial" w:hAnsi="Arial" w:cs="Arial"/>
          <w:b/>
          <w:sz w:val="24"/>
          <w:szCs w:val="24"/>
        </w:rPr>
        <w:t>!</w:t>
      </w:r>
    </w:p>
    <w:p w:rsidR="00F472B2" w:rsidRPr="00AD111B" w:rsidRDefault="00F472B2" w:rsidP="00BD0D12">
      <w:pPr>
        <w:jc w:val="both"/>
        <w:rPr>
          <w:rFonts w:ascii="Arial" w:hAnsi="Arial" w:cs="Arial"/>
          <w:sz w:val="24"/>
          <w:szCs w:val="24"/>
        </w:rPr>
      </w:pPr>
    </w:p>
    <w:p w:rsidR="00F472B2" w:rsidRPr="0084457C" w:rsidRDefault="00F472B2" w:rsidP="00BD0D12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4457C">
        <w:rPr>
          <w:rFonts w:ascii="Arial" w:hAnsi="Arial" w:cs="Arial"/>
          <w:b/>
          <w:sz w:val="24"/>
          <w:szCs w:val="24"/>
        </w:rPr>
        <w:t>20-22 марта</w:t>
      </w:r>
      <w:r w:rsidRPr="0084457C">
        <w:rPr>
          <w:rFonts w:ascii="Arial" w:hAnsi="Arial" w:cs="Arial"/>
          <w:sz w:val="24"/>
          <w:szCs w:val="24"/>
        </w:rPr>
        <w:t xml:space="preserve"> 50 начинающих региональных экспертов НКО сферы соберутся в северной столице на интенсивный тренинг по разным экспертным компетенциям.</w:t>
      </w:r>
    </w:p>
    <w:p w:rsidR="00BD0D12" w:rsidRDefault="00BD0D12" w:rsidP="00BD0D12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72B2" w:rsidRPr="00A35B74" w:rsidRDefault="00F472B2" w:rsidP="00BD0D12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5B74">
        <w:rPr>
          <w:rFonts w:ascii="Arial" w:hAnsi="Arial" w:cs="Arial"/>
          <w:b/>
          <w:sz w:val="24"/>
          <w:szCs w:val="24"/>
        </w:rPr>
        <w:t>Что Вам дает участие в программе?</w:t>
      </w:r>
      <w:r w:rsidR="00BD0D12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BD0D12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32D0B6B" wp14:editId="521BE4A2">
            <wp:simplePos x="0" y="0"/>
            <wp:positionH relativeFrom="column">
              <wp:posOffset>4101465</wp:posOffset>
            </wp:positionH>
            <wp:positionV relativeFrom="paragraph">
              <wp:posOffset>74295</wp:posOffset>
            </wp:positionV>
            <wp:extent cx="1398905" cy="12096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2B2" w:rsidRPr="00911D76" w:rsidRDefault="00F472B2" w:rsidP="00BD0D12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11D76">
        <w:rPr>
          <w:rFonts w:ascii="Arial" w:hAnsi="Arial" w:cs="Arial"/>
          <w:sz w:val="24"/>
          <w:szCs w:val="24"/>
        </w:rPr>
        <w:t>Школа поможет начинающему региональному эксперту сформировать новые компетенции, получить экспертный опыт и полезные связи. Это позволит участнику программы за короткий срок выйти на новый уровень личного и                                                           профессионального развития.</w:t>
      </w:r>
    </w:p>
    <w:p w:rsidR="00F472B2" w:rsidRPr="0084457C" w:rsidRDefault="00F472B2" w:rsidP="00F472B2">
      <w:pPr>
        <w:shd w:val="clear" w:color="auto" w:fill="FFFFFF" w:themeFill="background1"/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F472B2" w:rsidRPr="00801020" w:rsidRDefault="00F472B2" w:rsidP="00F472B2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801020">
        <w:rPr>
          <w:rFonts w:ascii="Arial" w:hAnsi="Arial" w:cs="Arial"/>
          <w:b/>
          <w:sz w:val="24"/>
          <w:szCs w:val="24"/>
        </w:rPr>
        <w:t>Участников ожидает:</w:t>
      </w:r>
    </w:p>
    <w:p w:rsidR="00F472B2" w:rsidRPr="0084457C" w:rsidRDefault="00BD0D12" w:rsidP="00F472B2">
      <w:pPr>
        <w:pStyle w:val="a4"/>
        <w:shd w:val="clear" w:color="auto" w:fill="FFFFFF" w:themeFill="background1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CFA067" wp14:editId="4849710D">
            <wp:simplePos x="0" y="0"/>
            <wp:positionH relativeFrom="column">
              <wp:posOffset>491490</wp:posOffset>
            </wp:positionH>
            <wp:positionV relativeFrom="paragraph">
              <wp:posOffset>104140</wp:posOffset>
            </wp:positionV>
            <wp:extent cx="647700" cy="59245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ение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2B2" w:rsidRPr="0084457C" w:rsidRDefault="00F472B2" w:rsidP="00BD0D12">
      <w:pPr>
        <w:pStyle w:val="a4"/>
        <w:shd w:val="clear" w:color="auto" w:fill="FFFFFF" w:themeFill="background1"/>
        <w:ind w:left="780"/>
        <w:rPr>
          <w:rFonts w:ascii="Arial" w:hAnsi="Arial" w:cs="Arial"/>
          <w:sz w:val="24"/>
          <w:szCs w:val="24"/>
        </w:rPr>
      </w:pPr>
      <w:r w:rsidRPr="0084457C">
        <w:rPr>
          <w:rFonts w:ascii="Arial" w:hAnsi="Arial" w:cs="Arial"/>
          <w:sz w:val="24"/>
          <w:szCs w:val="24"/>
        </w:rPr>
        <w:t>Знакомство с экспертами местного и федерального уровней и работа с начинающими экспертами из других регионов</w:t>
      </w:r>
    </w:p>
    <w:p w:rsidR="00BD0D12" w:rsidRPr="00BD0D12" w:rsidRDefault="00BD0D12" w:rsidP="00BD0D12">
      <w:pPr>
        <w:shd w:val="clear" w:color="auto" w:fill="FFFFFF" w:themeFill="background1"/>
        <w:spacing w:before="120"/>
        <w:ind w:left="420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F35430" wp14:editId="19F175E1">
            <wp:simplePos x="0" y="0"/>
            <wp:positionH relativeFrom="column">
              <wp:posOffset>558165</wp:posOffset>
            </wp:positionH>
            <wp:positionV relativeFrom="paragraph">
              <wp:posOffset>261620</wp:posOffset>
            </wp:positionV>
            <wp:extent cx="485775" cy="485775"/>
            <wp:effectExtent l="0" t="0" r="9525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т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2B2" w:rsidRPr="0084457C" w:rsidRDefault="00F472B2" w:rsidP="00BD0D12">
      <w:pPr>
        <w:pStyle w:val="a4"/>
        <w:shd w:val="clear" w:color="auto" w:fill="FFFFFF" w:themeFill="background1"/>
        <w:spacing w:before="120"/>
        <w:ind w:left="780"/>
        <w:rPr>
          <w:rFonts w:ascii="Arial" w:hAnsi="Arial" w:cs="Arial"/>
          <w:noProof/>
          <w:sz w:val="24"/>
          <w:szCs w:val="24"/>
          <w:lang w:eastAsia="ru-RU"/>
        </w:rPr>
      </w:pPr>
      <w:r w:rsidRPr="0084457C">
        <w:rPr>
          <w:rFonts w:ascii="Arial" w:hAnsi="Arial" w:cs="Arial"/>
          <w:noProof/>
          <w:sz w:val="24"/>
          <w:szCs w:val="24"/>
          <w:lang w:eastAsia="ru-RU"/>
        </w:rPr>
        <w:t>Развитие своих экспертных навыков: презентация, выступления, работа с заказчиком, имидж</w:t>
      </w:r>
    </w:p>
    <w:p w:rsidR="00BD0D12" w:rsidRPr="00BD0D12" w:rsidRDefault="00BD0D12" w:rsidP="00BD0D12">
      <w:pPr>
        <w:shd w:val="clear" w:color="auto" w:fill="FFFFFF" w:themeFill="background1"/>
        <w:spacing w:before="120"/>
        <w:ind w:left="420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25B4046" wp14:editId="51BD6657">
            <wp:simplePos x="0" y="0"/>
            <wp:positionH relativeFrom="column">
              <wp:posOffset>567690</wp:posOffset>
            </wp:positionH>
            <wp:positionV relativeFrom="paragraph">
              <wp:posOffset>184150</wp:posOffset>
            </wp:positionV>
            <wp:extent cx="476250" cy="4762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шрут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2B2" w:rsidRPr="0084457C" w:rsidRDefault="00F472B2" w:rsidP="00BD0D12">
      <w:pPr>
        <w:pStyle w:val="a4"/>
        <w:shd w:val="clear" w:color="auto" w:fill="FFFFFF" w:themeFill="background1"/>
        <w:spacing w:before="120"/>
        <w:ind w:left="780"/>
        <w:rPr>
          <w:rFonts w:ascii="Arial" w:hAnsi="Arial" w:cs="Arial"/>
          <w:noProof/>
          <w:sz w:val="24"/>
          <w:szCs w:val="24"/>
          <w:lang w:eastAsia="ru-RU"/>
        </w:rPr>
      </w:pPr>
      <w:r w:rsidRPr="0084457C">
        <w:rPr>
          <w:rFonts w:ascii="Arial" w:hAnsi="Arial" w:cs="Arial"/>
          <w:sz w:val="24"/>
          <w:szCs w:val="24"/>
        </w:rPr>
        <w:t>Создание индивидуального плана развития себя как эксперта</w:t>
      </w:r>
    </w:p>
    <w:p w:rsidR="00BD0D12" w:rsidRPr="00BD0D12" w:rsidRDefault="00BD0D12" w:rsidP="00BD0D12">
      <w:pPr>
        <w:shd w:val="clear" w:color="auto" w:fill="FFFFFF" w:themeFill="background1"/>
        <w:spacing w:before="120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0904808" wp14:editId="2A283888">
            <wp:simplePos x="0" y="0"/>
            <wp:positionH relativeFrom="column">
              <wp:posOffset>558165</wp:posOffset>
            </wp:positionH>
            <wp:positionV relativeFrom="paragraph">
              <wp:posOffset>250825</wp:posOffset>
            </wp:positionV>
            <wp:extent cx="504825" cy="50482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рет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2B2" w:rsidRDefault="00F472B2" w:rsidP="00BD0D12">
      <w:pPr>
        <w:pStyle w:val="a4"/>
        <w:shd w:val="clear" w:color="auto" w:fill="FFFFFF" w:themeFill="background1"/>
        <w:spacing w:before="120"/>
        <w:ind w:left="780"/>
        <w:rPr>
          <w:rFonts w:ascii="Arial" w:hAnsi="Arial" w:cs="Arial"/>
          <w:sz w:val="24"/>
          <w:szCs w:val="24"/>
        </w:rPr>
      </w:pPr>
      <w:r w:rsidRPr="0084457C">
        <w:rPr>
          <w:rFonts w:ascii="Arial" w:hAnsi="Arial" w:cs="Arial"/>
          <w:sz w:val="24"/>
          <w:szCs w:val="24"/>
        </w:rPr>
        <w:t xml:space="preserve">Создание с помощью тренеров резюме эксперта с профессиональным фотопортретом, размещения резюме в сети </w:t>
      </w:r>
    </w:p>
    <w:p w:rsidR="00AD111B" w:rsidRPr="0084457C" w:rsidRDefault="00AD111B" w:rsidP="00AD111B">
      <w:pPr>
        <w:shd w:val="clear" w:color="auto" w:fill="FFFFFF" w:themeFill="background1"/>
        <w:spacing w:before="120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t>Окончание</w:t>
      </w:r>
      <w:r w:rsidRPr="0084457C">
        <w:rPr>
          <w:rFonts w:ascii="Arial" w:hAnsi="Arial" w:cs="Arial"/>
          <w:noProof/>
          <w:sz w:val="24"/>
          <w:szCs w:val="24"/>
          <w:lang w:eastAsia="ru-RU"/>
        </w:rPr>
        <w:t xml:space="preserve"> тренинга – это начало ново</w:t>
      </w:r>
      <w:r>
        <w:rPr>
          <w:rFonts w:ascii="Arial" w:hAnsi="Arial" w:cs="Arial"/>
          <w:noProof/>
          <w:sz w:val="24"/>
          <w:szCs w:val="24"/>
          <w:lang w:eastAsia="ru-RU"/>
        </w:rPr>
        <w:t>го этапа</w:t>
      </w:r>
      <w:r w:rsidRPr="0084457C">
        <w:rPr>
          <w:rFonts w:ascii="Arial" w:hAnsi="Arial" w:cs="Arial"/>
          <w:noProof/>
          <w:sz w:val="24"/>
          <w:szCs w:val="24"/>
          <w:lang w:eastAsia="ru-RU"/>
        </w:rPr>
        <w:t xml:space="preserve"> программы: индивидальн</w:t>
      </w:r>
      <w:r>
        <w:rPr>
          <w:rFonts w:ascii="Arial" w:hAnsi="Arial" w:cs="Arial"/>
          <w:noProof/>
          <w:sz w:val="24"/>
          <w:szCs w:val="24"/>
          <w:lang w:eastAsia="ru-RU"/>
        </w:rPr>
        <w:t>ой</w:t>
      </w:r>
      <w:r w:rsidRPr="0084457C">
        <w:rPr>
          <w:rFonts w:ascii="Arial" w:hAnsi="Arial" w:cs="Arial"/>
          <w:noProof/>
          <w:sz w:val="24"/>
          <w:szCs w:val="24"/>
          <w:lang w:eastAsia="ru-RU"/>
        </w:rPr>
        <w:t xml:space="preserve"> работ</w:t>
      </w:r>
      <w:r>
        <w:rPr>
          <w:rFonts w:ascii="Arial" w:hAnsi="Arial" w:cs="Arial"/>
          <w:noProof/>
          <w:sz w:val="24"/>
          <w:szCs w:val="24"/>
          <w:lang w:eastAsia="ru-RU"/>
        </w:rPr>
        <w:t>ы</w:t>
      </w:r>
      <w:r w:rsidRPr="0084457C">
        <w:rPr>
          <w:rFonts w:ascii="Arial" w:hAnsi="Arial" w:cs="Arial"/>
          <w:noProof/>
          <w:sz w:val="24"/>
          <w:szCs w:val="24"/>
          <w:lang w:eastAsia="ru-RU"/>
        </w:rPr>
        <w:t xml:space="preserve"> с наставником, участи</w:t>
      </w:r>
      <w:r>
        <w:rPr>
          <w:rFonts w:ascii="Arial" w:hAnsi="Arial" w:cs="Arial"/>
          <w:noProof/>
          <w:sz w:val="24"/>
          <w:szCs w:val="24"/>
          <w:lang w:eastAsia="ru-RU"/>
        </w:rPr>
        <w:t>я</w:t>
      </w:r>
      <w:r w:rsidRPr="0084457C">
        <w:rPr>
          <w:rFonts w:ascii="Arial" w:hAnsi="Arial" w:cs="Arial"/>
          <w:noProof/>
          <w:sz w:val="24"/>
          <w:szCs w:val="24"/>
          <w:lang w:eastAsia="ru-RU"/>
        </w:rPr>
        <w:t xml:space="preserve"> в очных событиях и вебинарах</w:t>
      </w:r>
      <w:r>
        <w:rPr>
          <w:rFonts w:ascii="Arial" w:hAnsi="Arial" w:cs="Arial"/>
          <w:noProof/>
          <w:sz w:val="24"/>
          <w:szCs w:val="24"/>
          <w:lang w:eastAsia="ru-RU"/>
        </w:rPr>
        <w:t>,</w:t>
      </w:r>
      <w:r w:rsidRPr="0084457C">
        <w:rPr>
          <w:rFonts w:ascii="Arial" w:hAnsi="Arial" w:cs="Arial"/>
          <w:noProof/>
          <w:sz w:val="24"/>
          <w:szCs w:val="24"/>
          <w:lang w:eastAsia="ru-RU"/>
        </w:rPr>
        <w:t xml:space="preserve"> и еще одн</w:t>
      </w:r>
      <w:r>
        <w:rPr>
          <w:rFonts w:ascii="Arial" w:hAnsi="Arial" w:cs="Arial"/>
          <w:noProof/>
          <w:sz w:val="24"/>
          <w:szCs w:val="24"/>
          <w:lang w:eastAsia="ru-RU"/>
        </w:rPr>
        <w:t>ой</w:t>
      </w:r>
      <w:r w:rsidRPr="0084457C">
        <w:rPr>
          <w:rFonts w:ascii="Arial" w:hAnsi="Arial" w:cs="Arial"/>
          <w:noProof/>
          <w:sz w:val="24"/>
          <w:szCs w:val="24"/>
          <w:lang w:eastAsia="ru-RU"/>
        </w:rPr>
        <w:t xml:space="preserve"> поездк</w:t>
      </w:r>
      <w:r>
        <w:rPr>
          <w:rFonts w:ascii="Arial" w:hAnsi="Arial" w:cs="Arial"/>
          <w:noProof/>
          <w:sz w:val="24"/>
          <w:szCs w:val="24"/>
          <w:lang w:eastAsia="ru-RU"/>
        </w:rPr>
        <w:t>и</w:t>
      </w:r>
      <w:r w:rsidRPr="0084457C">
        <w:rPr>
          <w:rFonts w:ascii="Arial" w:hAnsi="Arial" w:cs="Arial"/>
          <w:noProof/>
          <w:sz w:val="24"/>
          <w:szCs w:val="24"/>
          <w:lang w:eastAsia="ru-RU"/>
        </w:rPr>
        <w:t xml:space="preserve"> в северную столицу</w: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 осенью 2018 года.</w:t>
      </w:r>
    </w:p>
    <w:p w:rsidR="00F472B2" w:rsidRPr="00986E9F" w:rsidRDefault="00B80967" w:rsidP="00B80967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801020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D0F4C59" wp14:editId="5EF0D1A4">
            <wp:simplePos x="0" y="0"/>
            <wp:positionH relativeFrom="column">
              <wp:posOffset>5092065</wp:posOffset>
            </wp:positionH>
            <wp:positionV relativeFrom="paragraph">
              <wp:posOffset>9525</wp:posOffset>
            </wp:positionV>
            <wp:extent cx="819150" cy="8191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арик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2B2" w:rsidRPr="00801020">
        <w:rPr>
          <w:rFonts w:ascii="Arial" w:hAnsi="Arial" w:cs="Arial"/>
          <w:b/>
          <w:sz w:val="24"/>
          <w:szCs w:val="24"/>
        </w:rPr>
        <w:t>Школа региональных экспертов</w:t>
      </w:r>
      <w:r w:rsidR="00F472B2" w:rsidRPr="00986E9F">
        <w:rPr>
          <w:rFonts w:ascii="Arial" w:hAnsi="Arial" w:cs="Arial"/>
          <w:sz w:val="24"/>
          <w:szCs w:val="24"/>
        </w:rPr>
        <w:t xml:space="preserve"> - проект про всю Россию. Наша команда четко понимает необходимость развития не только двух столиц, но и всей страны. Поэтому мы говорим: «подождите» специалистам Москвы и</w:t>
      </w:r>
      <w:r w:rsidRPr="00986E9F">
        <w:rPr>
          <w:rFonts w:ascii="Arial" w:hAnsi="Arial" w:cs="Arial"/>
          <w:sz w:val="24"/>
          <w:szCs w:val="24"/>
        </w:rPr>
        <w:t xml:space="preserve"> </w:t>
      </w:r>
      <w:r w:rsidR="00F472B2" w:rsidRPr="00986E9F">
        <w:rPr>
          <w:rFonts w:ascii="Arial" w:hAnsi="Arial" w:cs="Arial"/>
          <w:sz w:val="24"/>
          <w:szCs w:val="24"/>
        </w:rPr>
        <w:t xml:space="preserve">Петербурга и открываем двери нашей школы для региональных коллег – специалистов НКО со всей России. </w:t>
      </w:r>
      <w:r w:rsidRPr="00986E9F">
        <w:rPr>
          <w:rFonts w:ascii="Arial" w:hAnsi="Arial" w:cs="Arial"/>
          <w:sz w:val="24"/>
          <w:szCs w:val="24"/>
        </w:rPr>
        <w:t xml:space="preserve">  </w:t>
      </w:r>
    </w:p>
    <w:p w:rsidR="00F472B2" w:rsidRDefault="00F472B2" w:rsidP="00986E9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Нам нужны </w:t>
      </w:r>
      <w:r w:rsidRPr="00911D76">
        <w:rPr>
          <w:rFonts w:ascii="Arial" w:hAnsi="Arial" w:cs="Arial"/>
          <w:sz w:val="24"/>
          <w:szCs w:val="24"/>
        </w:rPr>
        <w:t xml:space="preserve">специалисты НКО-сектора, которые готовы начать менять мир – с </w:t>
      </w:r>
      <w:r>
        <w:rPr>
          <w:rFonts w:ascii="Arial" w:hAnsi="Arial" w:cs="Arial"/>
          <w:sz w:val="24"/>
          <w:szCs w:val="24"/>
        </w:rPr>
        <w:t>себя,</w:t>
      </w:r>
      <w:r w:rsidRPr="00911D76">
        <w:rPr>
          <w:rFonts w:ascii="Arial" w:hAnsi="Arial" w:cs="Arial"/>
          <w:sz w:val="24"/>
          <w:szCs w:val="24"/>
        </w:rPr>
        <w:t xml:space="preserve"> развивать и развиваться. Если Вам есть чем поделиться и чему научиться - добро пожаловать в </w:t>
      </w:r>
      <w:r w:rsidRPr="006704C9">
        <w:rPr>
          <w:rFonts w:ascii="Arial" w:hAnsi="Arial" w:cs="Arial"/>
          <w:b/>
          <w:sz w:val="24"/>
          <w:szCs w:val="24"/>
        </w:rPr>
        <w:t>«Школу региональных экспертов»:</w:t>
      </w:r>
      <w:r w:rsidRPr="00911D76">
        <w:rPr>
          <w:rFonts w:ascii="Arial" w:hAnsi="Arial" w:cs="Arial"/>
          <w:sz w:val="24"/>
          <w:szCs w:val="24"/>
        </w:rPr>
        <w:t xml:space="preserve"> </w:t>
      </w:r>
    </w:p>
    <w:p w:rsidR="00AD111B" w:rsidRDefault="00F472B2" w:rsidP="00986E9F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911D76">
        <w:rPr>
          <w:rFonts w:ascii="Arial" w:hAnsi="Arial" w:cs="Arial"/>
          <w:b/>
          <w:sz w:val="24"/>
          <w:szCs w:val="24"/>
        </w:rPr>
        <w:t xml:space="preserve">ы готовы к апгрейду? </w:t>
      </w:r>
      <w:r w:rsidR="00AD111B">
        <w:rPr>
          <w:rFonts w:ascii="Arial" w:hAnsi="Arial" w:cs="Arial"/>
          <w:b/>
          <w:sz w:val="24"/>
          <w:szCs w:val="24"/>
        </w:rPr>
        <w:t>Ж</w:t>
      </w:r>
      <w:r>
        <w:rPr>
          <w:rFonts w:ascii="Arial" w:hAnsi="Arial" w:cs="Arial"/>
          <w:b/>
          <w:sz w:val="24"/>
          <w:szCs w:val="24"/>
        </w:rPr>
        <w:t>дем В</w:t>
      </w:r>
      <w:r w:rsidRPr="00911D76">
        <w:rPr>
          <w:rFonts w:ascii="Arial" w:hAnsi="Arial" w:cs="Arial"/>
          <w:b/>
          <w:sz w:val="24"/>
          <w:szCs w:val="24"/>
        </w:rPr>
        <w:t xml:space="preserve">ашу </w:t>
      </w:r>
      <w:hyperlink r:id="rId15" w:history="1">
        <w:r w:rsidRPr="00092955">
          <w:rPr>
            <w:rStyle w:val="a3"/>
            <w:rFonts w:ascii="Arial" w:hAnsi="Arial" w:cs="Arial"/>
            <w:b/>
            <w:sz w:val="24"/>
            <w:szCs w:val="24"/>
          </w:rPr>
          <w:t>заявку</w:t>
        </w:r>
      </w:hyperlink>
      <w:r w:rsidRPr="00911D76">
        <w:rPr>
          <w:rFonts w:ascii="Arial" w:hAnsi="Arial" w:cs="Arial"/>
          <w:b/>
          <w:sz w:val="24"/>
          <w:szCs w:val="24"/>
        </w:rPr>
        <w:t xml:space="preserve"> до 12 февраля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AD111B" w:rsidRDefault="00F472B2" w:rsidP="00AD111B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801020">
        <w:rPr>
          <w:rFonts w:ascii="Arial" w:hAnsi="Arial" w:cs="Arial"/>
          <w:sz w:val="24"/>
          <w:szCs w:val="24"/>
        </w:rPr>
        <w:t xml:space="preserve">Участники </w:t>
      </w:r>
      <w:r w:rsidRPr="00801020">
        <w:rPr>
          <w:rFonts w:ascii="Arial" w:hAnsi="Arial" w:cs="Arial"/>
          <w:b/>
          <w:sz w:val="24"/>
          <w:szCs w:val="24"/>
        </w:rPr>
        <w:t>Школы региональных экспертов</w:t>
      </w:r>
      <w:r w:rsidRPr="00801020">
        <w:rPr>
          <w:rFonts w:ascii="Arial" w:hAnsi="Arial" w:cs="Arial"/>
          <w:sz w:val="24"/>
          <w:szCs w:val="24"/>
        </w:rPr>
        <w:t xml:space="preserve"> отбираются на основе открытого конкурса.</w:t>
      </w:r>
      <w:r w:rsidR="00AD111B" w:rsidRPr="00AD111B">
        <w:rPr>
          <w:rFonts w:ascii="Arial" w:hAnsi="Arial" w:cs="Arial"/>
          <w:b/>
          <w:sz w:val="24"/>
          <w:szCs w:val="24"/>
        </w:rPr>
        <w:t xml:space="preserve"> </w:t>
      </w:r>
      <w:r w:rsidR="00AD111B">
        <w:rPr>
          <w:rFonts w:ascii="Arial" w:hAnsi="Arial" w:cs="Arial"/>
          <w:b/>
          <w:sz w:val="24"/>
          <w:szCs w:val="24"/>
        </w:rPr>
        <w:t xml:space="preserve">Условия конкурса на сайте программы: </w:t>
      </w:r>
      <w:hyperlink r:id="rId16" w:history="1">
        <w:r w:rsidR="00AD111B" w:rsidRPr="0076717D">
          <w:rPr>
            <w:rStyle w:val="a3"/>
            <w:rFonts w:ascii="Arial" w:hAnsi="Arial" w:cs="Arial"/>
            <w:b/>
            <w:sz w:val="24"/>
            <w:szCs w:val="24"/>
          </w:rPr>
          <w:t>expert.ngokitche</w:t>
        </w:r>
        <w:r w:rsidR="00AD111B" w:rsidRPr="0076717D">
          <w:rPr>
            <w:rStyle w:val="a3"/>
            <w:rFonts w:ascii="Arial" w:hAnsi="Arial" w:cs="Arial"/>
            <w:b/>
            <w:sz w:val="24"/>
            <w:szCs w:val="24"/>
          </w:rPr>
          <w:t>n</w:t>
        </w:r>
        <w:r w:rsidR="00AD111B" w:rsidRPr="0076717D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="00AD111B" w:rsidRPr="0076717D">
          <w:rPr>
            <w:rStyle w:val="a3"/>
            <w:rFonts w:ascii="Arial" w:hAnsi="Arial" w:cs="Arial"/>
            <w:b/>
            <w:sz w:val="24"/>
            <w:szCs w:val="24"/>
          </w:rPr>
          <w:t>r</w:t>
        </w:r>
        <w:r w:rsidR="00AD111B" w:rsidRPr="0076717D">
          <w:rPr>
            <w:rStyle w:val="a3"/>
            <w:rFonts w:ascii="Arial" w:hAnsi="Arial" w:cs="Arial"/>
            <w:b/>
            <w:sz w:val="24"/>
            <w:szCs w:val="24"/>
          </w:rPr>
          <w:t>u</w:t>
        </w:r>
      </w:hyperlink>
    </w:p>
    <w:p w:rsidR="00FF5F1F" w:rsidRPr="00FC02CA" w:rsidRDefault="00801020" w:rsidP="00FF5F1F">
      <w:pPr>
        <w:shd w:val="clear" w:color="auto" w:fill="FFFFFF" w:themeFill="background1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986E9F"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02A804DD" wp14:editId="02CF368E">
            <wp:simplePos x="0" y="0"/>
            <wp:positionH relativeFrom="column">
              <wp:posOffset>3520440</wp:posOffset>
            </wp:positionH>
            <wp:positionV relativeFrom="paragraph">
              <wp:posOffset>331470</wp:posOffset>
            </wp:positionV>
            <wp:extent cx="1537970" cy="914400"/>
            <wp:effectExtent l="0" t="0" r="508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1F" w:rsidRPr="00FF5F1F">
        <w:rPr>
          <w:rFonts w:ascii="Arial" w:hAnsi="Arial" w:cs="Arial"/>
          <w:b/>
          <w:sz w:val="24"/>
          <w:szCs w:val="24"/>
        </w:rPr>
        <w:t xml:space="preserve"> </w:t>
      </w:r>
      <w:r w:rsidR="00FF5F1F" w:rsidRPr="0084457C">
        <w:rPr>
          <w:rFonts w:ascii="Arial" w:hAnsi="Arial" w:cs="Arial"/>
          <w:b/>
          <w:sz w:val="24"/>
          <w:szCs w:val="24"/>
        </w:rPr>
        <w:t xml:space="preserve">Если </w:t>
      </w:r>
      <w:r w:rsidR="00FF5F1F">
        <w:rPr>
          <w:rFonts w:ascii="Arial" w:hAnsi="Arial" w:cs="Arial"/>
          <w:b/>
          <w:sz w:val="24"/>
          <w:szCs w:val="24"/>
        </w:rPr>
        <w:t>у вас остались вопросы, мы готовы на них ответить</w:t>
      </w:r>
      <w:r w:rsidR="00FF5F1F" w:rsidRPr="00FC02C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FF5F1F" w:rsidRPr="008C7392" w:rsidRDefault="00FF5F1F" w:rsidP="00FF5F1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7392">
        <w:rPr>
          <w:rFonts w:ascii="Arial" w:hAnsi="Arial" w:cs="Arial"/>
          <w:color w:val="000000"/>
        </w:rPr>
        <w:t>телефон: +79315397295</w:t>
      </w:r>
    </w:p>
    <w:p w:rsidR="00FF5F1F" w:rsidRPr="008C7392" w:rsidRDefault="00FF5F1F" w:rsidP="00FF5F1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C7392">
        <w:rPr>
          <w:rFonts w:ascii="Arial" w:hAnsi="Arial" w:cs="Arial"/>
          <w:color w:val="000000"/>
        </w:rPr>
        <w:t>e-</w:t>
      </w:r>
      <w:proofErr w:type="spellStart"/>
      <w:r w:rsidRPr="008C7392">
        <w:rPr>
          <w:rFonts w:ascii="Arial" w:hAnsi="Arial" w:cs="Arial"/>
          <w:color w:val="000000"/>
        </w:rPr>
        <w:t>mail</w:t>
      </w:r>
      <w:proofErr w:type="spellEnd"/>
      <w:r w:rsidRPr="008C7392">
        <w:rPr>
          <w:rFonts w:ascii="Arial" w:hAnsi="Arial" w:cs="Arial"/>
          <w:color w:val="000000"/>
        </w:rPr>
        <w:t>: shkolaexpertov@gmail.com</w:t>
      </w:r>
    </w:p>
    <w:p w:rsidR="00FF5F1F" w:rsidRPr="008C7392" w:rsidRDefault="00FF5F1F" w:rsidP="00FF5F1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8C7392">
        <w:rPr>
          <w:rFonts w:ascii="Arial" w:hAnsi="Arial" w:cs="Arial"/>
          <w:color w:val="000000"/>
        </w:rPr>
        <w:t>Skype</w:t>
      </w:r>
      <w:proofErr w:type="spellEnd"/>
      <w:r w:rsidRPr="008C7392">
        <w:rPr>
          <w:rFonts w:ascii="Arial" w:hAnsi="Arial" w:cs="Arial"/>
          <w:color w:val="000000"/>
        </w:rPr>
        <w:t>: </w:t>
      </w:r>
      <w:proofErr w:type="spellStart"/>
      <w:r w:rsidRPr="008C7392">
        <w:rPr>
          <w:rFonts w:ascii="Arial" w:hAnsi="Arial" w:cs="Arial"/>
          <w:color w:val="000000"/>
        </w:rPr>
        <w:t>shkolaexpertov</w:t>
      </w:r>
      <w:proofErr w:type="spellEnd"/>
      <w:r w:rsidRPr="008C7392">
        <w:rPr>
          <w:rFonts w:ascii="Arial" w:hAnsi="Arial" w:cs="Arial"/>
          <w:color w:val="000000"/>
        </w:rPr>
        <w:t> (+79315397295)</w:t>
      </w:r>
    </w:p>
    <w:p w:rsidR="00F472B2" w:rsidRPr="00801020" w:rsidRDefault="00F472B2" w:rsidP="00986E9F">
      <w:pPr>
        <w:shd w:val="clear" w:color="auto" w:fill="FFFFFF" w:themeFill="background1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80102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01020" w:rsidRPr="00FF5F1F" w:rsidRDefault="00801020" w:rsidP="00986E9F">
      <w:pPr>
        <w:shd w:val="clear" w:color="auto" w:fill="FFFFFF" w:themeFill="background1"/>
        <w:spacing w:before="12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472B2" w:rsidRPr="00986E9F" w:rsidRDefault="00F472B2" w:rsidP="00986E9F">
      <w:pPr>
        <w:shd w:val="clear" w:color="auto" w:fill="FFFFFF" w:themeFill="background1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E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Авторы программы – резиденты пространства «</w:t>
      </w:r>
      <w:hyperlink r:id="rId18" w:history="1">
        <w:r w:rsidRPr="00986E9F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НКО</w:t>
        </w:r>
        <w:r w:rsidRPr="00986E9F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-</w:t>
        </w:r>
        <w:r w:rsidRPr="00986E9F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кухня</w:t>
        </w:r>
      </w:hyperlink>
      <w:r w:rsidRPr="00986E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»: Благотворительный фонд «</w:t>
      </w:r>
      <w:hyperlink r:id="rId19" w:history="1">
        <w:r w:rsidRPr="00986E9F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Добрый город </w:t>
        </w:r>
        <w:bookmarkStart w:id="0" w:name="_GoBack"/>
        <w:bookmarkEnd w:id="0"/>
        <w:r w:rsidRPr="00986E9F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П</w:t>
        </w:r>
        <w:r w:rsidRPr="00986E9F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етербург</w:t>
        </w:r>
      </w:hyperlink>
      <w:r w:rsidRPr="00986E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 </w:t>
      </w:r>
      <w:r w:rsidRPr="00986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партнерстве с Центром РНО и </w:t>
      </w:r>
      <w:hyperlink r:id="rId20" w:history="1">
        <w:r w:rsidRPr="00986E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</w:t>
        </w:r>
        <w:r w:rsidRPr="00986E9F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одру</w:t>
        </w:r>
        <w:r w:rsidRPr="00986E9F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ж</w:t>
        </w:r>
        <w:r w:rsidRPr="00986E9F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еством Добрых городов</w:t>
        </w:r>
      </w:hyperlink>
      <w:r w:rsidRPr="00986E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  </w:t>
      </w:r>
      <w:r w:rsidRPr="00986E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472B2" w:rsidRPr="00986E9F" w:rsidRDefault="00F472B2" w:rsidP="00986E9F">
      <w:p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86E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2E0A7B" w:rsidRDefault="002E0A7B"/>
    <w:sectPr w:rsidR="002E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5_"/>
      </v:shape>
    </w:pict>
  </w:numPicBullet>
  <w:abstractNum w:abstractNumId="0">
    <w:nsid w:val="11EB1126"/>
    <w:multiLevelType w:val="hybridMultilevel"/>
    <w:tmpl w:val="21205546"/>
    <w:lvl w:ilvl="0" w:tplc="70D87A7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B2"/>
    <w:rsid w:val="00092955"/>
    <w:rsid w:val="002E0A7B"/>
    <w:rsid w:val="0076717D"/>
    <w:rsid w:val="007B6AB0"/>
    <w:rsid w:val="00801020"/>
    <w:rsid w:val="008F0447"/>
    <w:rsid w:val="00986E9F"/>
    <w:rsid w:val="00A26CAC"/>
    <w:rsid w:val="00A35B74"/>
    <w:rsid w:val="00AD111B"/>
    <w:rsid w:val="00B80967"/>
    <w:rsid w:val="00BD0D12"/>
    <w:rsid w:val="00DD1AFE"/>
    <w:rsid w:val="00E04BCF"/>
    <w:rsid w:val="00F472B2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8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2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72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2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F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26C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2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72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2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F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26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.ngokitchen.ru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ngokitchen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hyperlink" Target="http://expert.ngokitchen.ru/" TargetMode="External"/><Relationship Id="rId20" Type="http://schemas.openxmlformats.org/officeDocument/2006/relationships/hyperlink" Target="http://dobryegorod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goo.gl/forms/qlFeC8OPGdDdMgCA2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dobrygorod.sp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2018-01-22T12:22:00Z</dcterms:created>
  <dcterms:modified xsi:type="dcterms:W3CDTF">2018-01-24T17:42:00Z</dcterms:modified>
</cp:coreProperties>
</file>